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24" w:rsidRDefault="00783A24" w:rsidP="00783A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РОССИЙСКАЯ ФЕДЕРАЦИЯ           </w:t>
      </w:r>
    </w:p>
    <w:p w:rsidR="00783A24" w:rsidRDefault="00783A24" w:rsidP="00783A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КУРГАНСКАЯ ОБЛАСТЬ</w:t>
      </w:r>
    </w:p>
    <w:p w:rsidR="00783A24" w:rsidRDefault="00783A24" w:rsidP="00783A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ПРИТОБОЛЬНЫЙ РАЙОН</w:t>
      </w:r>
    </w:p>
    <w:p w:rsidR="00783A24" w:rsidRDefault="00783A24" w:rsidP="00783A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ПЛОТНИКОВСКИЙ СЕЛЬСОВЕТ</w:t>
      </w:r>
    </w:p>
    <w:p w:rsidR="00783A24" w:rsidRDefault="00783A24" w:rsidP="00783A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ПЛОТНИКОВСКОГО СЕЛЬСОВЕТА</w:t>
      </w:r>
    </w:p>
    <w:p w:rsidR="00783A24" w:rsidRDefault="00783A24" w:rsidP="00783A24">
      <w:pPr>
        <w:spacing w:after="0" w:line="240" w:lineRule="auto"/>
        <w:jc w:val="center"/>
        <w:rPr>
          <w:rFonts w:ascii="Times New Roman" w:hAnsi="Times New Roman" w:cs="Times New Roman"/>
          <w:b/>
          <w:sz w:val="24"/>
          <w:szCs w:val="24"/>
        </w:rPr>
      </w:pPr>
    </w:p>
    <w:p w:rsidR="00783A24" w:rsidRDefault="00783A24" w:rsidP="00783A24">
      <w:pPr>
        <w:spacing w:after="0" w:line="240" w:lineRule="auto"/>
        <w:jc w:val="center"/>
        <w:rPr>
          <w:rFonts w:ascii="Times New Roman" w:hAnsi="Times New Roman" w:cs="Times New Roman"/>
          <w:b/>
          <w:sz w:val="24"/>
          <w:szCs w:val="24"/>
        </w:rPr>
      </w:pPr>
    </w:p>
    <w:p w:rsidR="00783A24" w:rsidRDefault="00783A24" w:rsidP="00783A24">
      <w:pPr>
        <w:spacing w:after="0" w:line="240" w:lineRule="auto"/>
        <w:jc w:val="center"/>
        <w:rPr>
          <w:rFonts w:ascii="Times New Roman" w:hAnsi="Times New Roman" w:cs="Times New Roman"/>
          <w:sz w:val="24"/>
          <w:szCs w:val="24"/>
        </w:rPr>
      </w:pPr>
    </w:p>
    <w:p w:rsidR="00783A24" w:rsidRDefault="00783A24" w:rsidP="00783A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783A24" w:rsidRDefault="00783A24" w:rsidP="00783A24">
      <w:pPr>
        <w:spacing w:after="0" w:line="240" w:lineRule="auto"/>
        <w:jc w:val="center"/>
        <w:rPr>
          <w:rFonts w:ascii="Times New Roman" w:hAnsi="Times New Roman" w:cs="Times New Roman"/>
          <w:b/>
          <w:sz w:val="24"/>
          <w:szCs w:val="24"/>
        </w:rPr>
      </w:pPr>
    </w:p>
    <w:p w:rsidR="00783A24" w:rsidRDefault="00783A24" w:rsidP="00783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июня 2017  года №  22</w:t>
      </w:r>
    </w:p>
    <w:p w:rsidR="00783A24" w:rsidRDefault="00783A24" w:rsidP="00783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Плотниково</w:t>
      </w:r>
    </w:p>
    <w:p w:rsidR="00783A24" w:rsidRDefault="00783A24" w:rsidP="00783A24">
      <w:pPr>
        <w:spacing w:after="0" w:line="240" w:lineRule="auto"/>
        <w:jc w:val="both"/>
        <w:rPr>
          <w:rFonts w:ascii="Times New Roman" w:hAnsi="Times New Roman" w:cs="Times New Roman"/>
          <w:sz w:val="24"/>
          <w:szCs w:val="24"/>
        </w:rPr>
      </w:pPr>
    </w:p>
    <w:p w:rsidR="00783A24" w:rsidRDefault="00783A24" w:rsidP="00783A24">
      <w:pPr>
        <w:spacing w:after="0" w:line="240" w:lineRule="auto"/>
        <w:jc w:val="both"/>
        <w:rPr>
          <w:rFonts w:ascii="Times New Roman" w:hAnsi="Times New Roman" w:cs="Times New Roman"/>
          <w:sz w:val="24"/>
          <w:szCs w:val="24"/>
        </w:rPr>
      </w:pPr>
    </w:p>
    <w:p w:rsidR="00783A24" w:rsidRDefault="00783A24" w:rsidP="00783A24">
      <w:pPr>
        <w:tabs>
          <w:tab w:val="left" w:pos="3686"/>
        </w:tabs>
        <w:spacing w:after="0" w:line="240" w:lineRule="auto"/>
        <w:ind w:right="5669"/>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Администрации Плотниковского сельсовета от 24 декабря 2012 года № 35 «Об утверждении административного регламента по предоставлению муниципальной услуги «Присвоение (изменение) адресов объектам недвижимости на территории Плотниковского сельсовета Притобольного района Курганской области»</w:t>
      </w:r>
    </w:p>
    <w:p w:rsidR="00783A24" w:rsidRDefault="00783A24" w:rsidP="00783A24">
      <w:pPr>
        <w:tabs>
          <w:tab w:val="left" w:pos="3686"/>
        </w:tabs>
        <w:spacing w:after="0" w:line="240" w:lineRule="auto"/>
        <w:ind w:right="5669"/>
        <w:jc w:val="both"/>
        <w:rPr>
          <w:rFonts w:ascii="Times New Roman" w:hAnsi="Times New Roman" w:cs="Times New Roman"/>
          <w:b/>
          <w:sz w:val="24"/>
          <w:szCs w:val="24"/>
        </w:rPr>
      </w:pPr>
    </w:p>
    <w:p w:rsidR="00783A24" w:rsidRDefault="00783A24" w:rsidP="00783A24">
      <w:pPr>
        <w:tabs>
          <w:tab w:val="left" w:pos="3686"/>
        </w:tabs>
        <w:spacing w:after="0" w:line="240" w:lineRule="auto"/>
        <w:ind w:right="5669"/>
        <w:jc w:val="both"/>
        <w:rPr>
          <w:rFonts w:ascii="Times New Roman" w:hAnsi="Times New Roman" w:cs="Times New Roman"/>
          <w:sz w:val="24"/>
          <w:szCs w:val="24"/>
        </w:rPr>
      </w:pPr>
    </w:p>
    <w:p w:rsidR="00783A24" w:rsidRDefault="00783A24" w:rsidP="00783A24">
      <w:pPr>
        <w:tabs>
          <w:tab w:val="left" w:pos="3686"/>
        </w:tabs>
        <w:spacing w:after="0" w:line="240" w:lineRule="auto"/>
        <w:ind w:right="5669"/>
        <w:jc w:val="both"/>
        <w:rPr>
          <w:rFonts w:ascii="Times New Roman" w:hAnsi="Times New Roman" w:cs="Times New Roman"/>
          <w:sz w:val="24"/>
          <w:szCs w:val="24"/>
        </w:rPr>
      </w:pPr>
    </w:p>
    <w:p w:rsidR="00783A24" w:rsidRDefault="00783A24" w:rsidP="00783A24">
      <w:pPr>
        <w:pStyle w:val="p4"/>
        <w:spacing w:before="0" w:beforeAutospacing="0" w:after="0" w:afterAutospacing="0"/>
        <w:ind w:firstLine="708"/>
        <w:jc w:val="both"/>
      </w:pPr>
      <w:r>
        <w:t xml:space="preserve">В целях  приведения нормативной правовой базы Администрации Плотниковского сельсовета в соответствие с действующим законодательством,  протестом прокуратуры Притобольного района,  Администрация  Плотниковского сельсовета </w:t>
      </w:r>
      <w:r>
        <w:rPr>
          <w:rFonts w:eastAsia="Times New Roman CYR"/>
          <w:b/>
          <w:lang w:eastAsia="en-US" w:bidi="en-US"/>
        </w:rPr>
        <w:t xml:space="preserve">                                                    </w:t>
      </w:r>
      <w:r>
        <w:rPr>
          <w:rFonts w:eastAsia="Times New Roman CYR"/>
          <w:color w:val="000000"/>
          <w:lang w:eastAsia="en-US" w:bidi="en-US"/>
        </w:rPr>
        <w:t>ПОСТАНОВЛЯЕТ</w:t>
      </w:r>
      <w:r>
        <w:t>:</w:t>
      </w:r>
    </w:p>
    <w:p w:rsidR="00783A24" w:rsidRDefault="00783A24" w:rsidP="00783A24">
      <w:pPr>
        <w:pStyle w:val="p4"/>
        <w:spacing w:before="0" w:beforeAutospacing="0" w:after="0" w:afterAutospacing="0"/>
        <w:ind w:firstLine="708"/>
        <w:jc w:val="both"/>
      </w:pPr>
      <w:r>
        <w:t xml:space="preserve">1. Внести в  постановление Администрации Плотниковского сельсовета </w:t>
      </w:r>
      <w:r>
        <w:rPr>
          <w:bCs/>
          <w:lang w:eastAsia="ar-SA"/>
        </w:rPr>
        <w:t>от 24.12.2012 г. № 35 «Об утверждении административного регламента по предоставлению муниципальной услуги «</w:t>
      </w:r>
      <w:r w:rsidRPr="00783A24">
        <w:t>Присвоение (изменение) адресов объектам недвижимости на территории Плотниковского сельсовета Притобольного района Курганской области</w:t>
      </w:r>
      <w:r>
        <w:rPr>
          <w:bCs/>
          <w:lang w:eastAsia="ar-SA"/>
        </w:rPr>
        <w:t>»</w:t>
      </w:r>
      <w:r>
        <w:t xml:space="preserve"> следующее  изменение, изложив раздел 5</w:t>
      </w:r>
      <w:r w:rsidRPr="00783A24">
        <w:t xml:space="preserve"> </w:t>
      </w:r>
      <w:r>
        <w:t xml:space="preserve">  приложения к постановлению в следующей редакции: </w:t>
      </w:r>
    </w:p>
    <w:p w:rsidR="00783A24" w:rsidRDefault="00783A24" w:rsidP="00783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5. Порядок обжалования действий (бездействия) и решений осуществляемых (</w:t>
      </w:r>
      <w:proofErr w:type="gramStart"/>
      <w:r>
        <w:rPr>
          <w:rFonts w:ascii="Times New Roman" w:hAnsi="Times New Roman" w:cs="Times New Roman"/>
          <w:b/>
          <w:sz w:val="24"/>
          <w:szCs w:val="24"/>
        </w:rPr>
        <w:t>принятых</w:t>
      </w:r>
      <w:proofErr w:type="gramEnd"/>
      <w:r>
        <w:rPr>
          <w:rFonts w:ascii="Times New Roman" w:hAnsi="Times New Roman" w:cs="Times New Roman"/>
          <w:b/>
          <w:sz w:val="24"/>
          <w:szCs w:val="24"/>
        </w:rPr>
        <w:t>) в ходе исполнения  Регламента.</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5.1. Порядок досудебного (внесудебного) обжалования </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  5.1.1.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  5.1.2. Заявитель может обратиться с заявлением и (или) жалобой (далее - обращение) на действия (бездействие), принятое решение непосредственно должностному лицу Администрации Плотниковского сельсовета или к Главе Плотниковского сельсовета в письменной форме на бумажном носителе, или в электронной форме. </w:t>
      </w:r>
    </w:p>
    <w:p w:rsidR="00783A24" w:rsidRDefault="00783A24" w:rsidP="00783A24">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Плотниковского сельсовета, единого портала государственных и </w:t>
      </w:r>
      <w:r>
        <w:rPr>
          <w:rFonts w:ascii="Times New Roman" w:hAnsi="Times New Roman" w:cs="Times New Roman"/>
          <w:sz w:val="24"/>
          <w:szCs w:val="24"/>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  5.1.3.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письменной подачи  жалоба должна содержать:</w:t>
      </w:r>
    </w:p>
    <w:p w:rsidR="00783A24" w:rsidRDefault="00783A24" w:rsidP="00783A24">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83A24" w:rsidRDefault="00783A24" w:rsidP="00783A24">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proofErr w:type="gramStart"/>
      <w:r>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3A24" w:rsidRDefault="00783A24" w:rsidP="00783A24">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83A24" w:rsidRDefault="00783A24" w:rsidP="00783A24">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  5.1.4.  </w:t>
      </w:r>
      <w:proofErr w:type="gramStart"/>
      <w:r>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4"/>
          <w:szCs w:val="24"/>
        </w:rPr>
        <w:t xml:space="preserve"> исправлений - в течение пяти рабочих дней со дня ее регистрации.  </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  5.1.5.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  5.1.6.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  5.1.7.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t xml:space="preserve">  5.2.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783A24" w:rsidRDefault="00783A24" w:rsidP="00783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Плотниковского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Pr>
          <w:rFonts w:ascii="Times New Roman" w:hAnsi="Times New Roman" w:cs="Times New Roman"/>
          <w:sz w:val="24"/>
          <w:szCs w:val="24"/>
        </w:rPr>
        <w:t>.»</w:t>
      </w:r>
      <w:proofErr w:type="gramEnd"/>
    </w:p>
    <w:p w:rsidR="00783A24" w:rsidRDefault="00783A24" w:rsidP="00783A2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 2.  Постановление Администрации Плотниковского сельсовета от 31 августа  2015 года № 55 «О внесении изменения в постановление Администрации Плотниковского сельсовета   от 24 декабря  2012 года № 35 «Об утверждении административного регламента по предоставлению муниципальной услуги «</w:t>
      </w:r>
      <w:r w:rsidRPr="00783A24">
        <w:rPr>
          <w:rFonts w:ascii="Times New Roman" w:hAnsi="Times New Roman" w:cs="Times New Roman"/>
          <w:sz w:val="24"/>
          <w:szCs w:val="24"/>
        </w:rPr>
        <w:t>Присвоение (изменение) адресов объектам недвижимости на территории Плотниковского сельсовета Притобольного района Курганской области</w:t>
      </w:r>
      <w:r>
        <w:rPr>
          <w:rFonts w:ascii="Times New Roman" w:hAnsi="Times New Roman" w:cs="Times New Roman"/>
          <w:sz w:val="24"/>
          <w:szCs w:val="24"/>
        </w:rPr>
        <w:t>» признать утратившим силу.</w:t>
      </w:r>
    </w:p>
    <w:p w:rsidR="00783A24" w:rsidRDefault="00783A24" w:rsidP="00783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со дня его официального обнародования в здании Администрации Плотниковского сельсовета, в сельской библиотеке.</w:t>
      </w:r>
    </w:p>
    <w:p w:rsidR="00783A24" w:rsidRDefault="00783A24" w:rsidP="00783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783A24" w:rsidRDefault="00783A24" w:rsidP="00783A24">
      <w:pPr>
        <w:pStyle w:val="ConsTitle"/>
        <w:widowControl/>
        <w:jc w:val="both"/>
        <w:rPr>
          <w:rFonts w:ascii="Times New Roman" w:hAnsi="Times New Roman" w:cs="Times New Roman"/>
          <w:b w:val="0"/>
          <w:color w:val="000000"/>
          <w:sz w:val="24"/>
          <w:szCs w:val="24"/>
        </w:rPr>
      </w:pPr>
    </w:p>
    <w:p w:rsidR="00783A24" w:rsidRDefault="00783A24" w:rsidP="00783A24">
      <w:pPr>
        <w:pStyle w:val="ConsTitle"/>
        <w:widowControl/>
        <w:jc w:val="both"/>
        <w:rPr>
          <w:rFonts w:ascii="Times New Roman" w:hAnsi="Times New Roman" w:cs="Times New Roman"/>
          <w:b w:val="0"/>
          <w:color w:val="000000"/>
          <w:sz w:val="24"/>
          <w:szCs w:val="24"/>
        </w:rPr>
      </w:pPr>
    </w:p>
    <w:p w:rsidR="00783A24" w:rsidRDefault="00783A24" w:rsidP="00783A24">
      <w:pPr>
        <w:pStyle w:val="ConsTitle"/>
        <w:widowControl/>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Глава Плотниковского сельсовета                                                                       Л. В. Злыднева</w:t>
      </w:r>
    </w:p>
    <w:p w:rsidR="00783A24" w:rsidRDefault="00783A24" w:rsidP="00783A24">
      <w:pPr>
        <w:pStyle w:val="ConsTitle"/>
        <w:widowControl/>
        <w:jc w:val="both"/>
        <w:rPr>
          <w:rFonts w:ascii="Times New Roman" w:hAnsi="Times New Roman" w:cs="Times New Roman"/>
          <w:b w:val="0"/>
          <w:color w:val="000000"/>
          <w:sz w:val="24"/>
          <w:szCs w:val="24"/>
        </w:rPr>
      </w:pPr>
    </w:p>
    <w:p w:rsidR="00783A24" w:rsidRDefault="00783A24" w:rsidP="00783A24">
      <w:pPr>
        <w:tabs>
          <w:tab w:val="left" w:pos="3686"/>
        </w:tabs>
        <w:spacing w:after="0" w:line="240" w:lineRule="auto"/>
        <w:ind w:right="5669"/>
        <w:jc w:val="both"/>
        <w:rPr>
          <w:rFonts w:ascii="Times New Roman" w:hAnsi="Times New Roman" w:cs="Times New Roman"/>
          <w:sz w:val="24"/>
          <w:szCs w:val="24"/>
        </w:rPr>
      </w:pPr>
    </w:p>
    <w:p w:rsidR="00783A24" w:rsidRDefault="00783A24" w:rsidP="00783A24"/>
    <w:p w:rsidR="00783A24" w:rsidRDefault="00783A24" w:rsidP="00783A24"/>
    <w:p w:rsidR="00783A24" w:rsidRDefault="00783A24" w:rsidP="00783A24"/>
    <w:p w:rsidR="00783A24" w:rsidRDefault="00783A24" w:rsidP="00783A24"/>
    <w:p w:rsidR="00783A24" w:rsidRDefault="00783A24" w:rsidP="00783A24"/>
    <w:p w:rsidR="00783A24" w:rsidRDefault="00783A24" w:rsidP="00783A24"/>
    <w:p w:rsidR="005154CA" w:rsidRDefault="005154CA"/>
    <w:sectPr w:rsidR="005154CA" w:rsidSect="00515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A24"/>
    <w:rsid w:val="001A43A2"/>
    <w:rsid w:val="001E571A"/>
    <w:rsid w:val="00232C67"/>
    <w:rsid w:val="002D28AE"/>
    <w:rsid w:val="00324357"/>
    <w:rsid w:val="005154CA"/>
    <w:rsid w:val="00650BD9"/>
    <w:rsid w:val="00783A24"/>
    <w:rsid w:val="00CE697E"/>
    <w:rsid w:val="00E21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3A24"/>
    <w:pPr>
      <w:spacing w:after="0" w:line="240" w:lineRule="auto"/>
    </w:pPr>
    <w:rPr>
      <w:rFonts w:eastAsiaTheme="minorEastAsia"/>
      <w:lang w:eastAsia="ru-RU"/>
    </w:rPr>
  </w:style>
  <w:style w:type="paragraph" w:customStyle="1" w:styleId="ConsTitle">
    <w:name w:val="ConsTitle"/>
    <w:rsid w:val="00783A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4">
    <w:name w:val="p4"/>
    <w:basedOn w:val="a"/>
    <w:rsid w:val="00783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83A24"/>
  </w:style>
</w:styles>
</file>

<file path=word/webSettings.xml><?xml version="1.0" encoding="utf-8"?>
<w:webSettings xmlns:r="http://schemas.openxmlformats.org/officeDocument/2006/relationships" xmlns:w="http://schemas.openxmlformats.org/wordprocessingml/2006/main">
  <w:divs>
    <w:div w:id="10495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cp:revision>
  <cp:lastPrinted>2017-06-13T05:28:00Z</cp:lastPrinted>
  <dcterms:created xsi:type="dcterms:W3CDTF">2017-06-13T05:22:00Z</dcterms:created>
  <dcterms:modified xsi:type="dcterms:W3CDTF">2017-06-13T05:28:00Z</dcterms:modified>
</cp:coreProperties>
</file>